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59" w:rsidRPr="00F00E35" w:rsidRDefault="00C00859" w:rsidP="00C00859">
      <w:pPr>
        <w:rPr>
          <w:rFonts w:ascii="나눔바른고딕" w:eastAsia="나눔바른고딕" w:hAnsi="나눔바른고딕"/>
          <w:b/>
          <w:szCs w:val="20"/>
        </w:rPr>
      </w:pPr>
    </w:p>
    <w:p w:rsidR="00C00859" w:rsidRPr="00F00E35" w:rsidRDefault="00C00859" w:rsidP="00C00859">
      <w:pPr>
        <w:jc w:val="center"/>
        <w:rPr>
          <w:rFonts w:ascii="나눔바른고딕" w:eastAsia="나눔바른고딕" w:hAnsi="나눔바른고딕"/>
          <w:b/>
          <w:sz w:val="36"/>
          <w:szCs w:val="36"/>
        </w:rPr>
      </w:pP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>[202</w:t>
      </w:r>
      <w:r w:rsidR="00FB30EF">
        <w:rPr>
          <w:rFonts w:ascii="나눔바른고딕" w:eastAsia="나눔바른고딕" w:hAnsi="나눔바른고딕" w:hint="eastAsia"/>
          <w:b/>
          <w:sz w:val="36"/>
          <w:szCs w:val="36"/>
        </w:rPr>
        <w:t>4</w:t>
      </w: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 xml:space="preserve">년 </w:t>
      </w:r>
      <w:r w:rsidR="00307B61">
        <w:rPr>
          <w:rFonts w:ascii="나눔바른고딕" w:eastAsia="나눔바른고딕" w:hAnsi="나눔바른고딕" w:hint="eastAsia"/>
          <w:b/>
          <w:sz w:val="36"/>
          <w:szCs w:val="36"/>
        </w:rPr>
        <w:t xml:space="preserve">딜사이트 </w:t>
      </w: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>고충처리대장]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307B61" w:rsidP="00C00859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딜사이트</w:t>
      </w:r>
      <w:r w:rsidR="00C00859" w:rsidRPr="00F00E35">
        <w:rPr>
          <w:rFonts w:ascii="나눔바른고딕" w:eastAsia="나눔바른고딕" w:hAnsi="나눔바른고딕" w:hint="eastAsia"/>
          <w:szCs w:val="20"/>
        </w:rPr>
        <w:t>는 언론중재</w:t>
      </w:r>
      <w:r w:rsidR="00C00859" w:rsidRPr="00F00E35">
        <w:rPr>
          <w:rFonts w:ascii="나눔바른고딕" w:eastAsia="나눔바른고딕" w:hAnsi="나눔바른고딕"/>
          <w:szCs w:val="20"/>
        </w:rPr>
        <w:t xml:space="preserve"> 및 피해구제 등에 관한 법률 제6조(고충처리인)에 의거, 보도된 기사로 인한 피해의 예방과 구제를 위하여 고충처리인 제도를 운영하고 있습니다.</w:t>
      </w: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고충처리인은</w:t>
      </w:r>
      <w:r w:rsidRPr="00F00E35">
        <w:rPr>
          <w:rFonts w:ascii="나눔바른고딕" w:eastAsia="나눔바른고딕" w:hAnsi="나눔바른고딕"/>
          <w:szCs w:val="20"/>
        </w:rPr>
        <w:t xml:space="preserve"> 본지의 침해행위에 대한 조사, 사실이 아니거나 타인의 명예 그 밖의 법익을 침해하는 보도에 대한 시정권고, 구제를 요하는 피해자의 고충에 대한 정정보도, 반론보도 또는 손해배상의 권고, 그 밖의 독자의 권익보호와 침해구제에 대한 자문 업무를 담당합니다.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다음은 팍스넷뉴스 고충처리인의</w:t>
      </w:r>
      <w:r w:rsidR="00307B61">
        <w:rPr>
          <w:rFonts w:ascii="나눔바른고딕" w:eastAsia="나눔바른고딕" w:hAnsi="나눔바른고딕" w:hint="eastAsia"/>
          <w:szCs w:val="20"/>
        </w:rPr>
        <w:t xml:space="preserve"> 202</w:t>
      </w:r>
      <w:r w:rsidR="00FB30EF">
        <w:rPr>
          <w:rFonts w:ascii="나눔바른고딕" w:eastAsia="나눔바른고딕" w:hAnsi="나눔바른고딕" w:hint="eastAsia"/>
          <w:szCs w:val="20"/>
        </w:rPr>
        <w:t>4</w:t>
      </w:r>
      <w:r>
        <w:rPr>
          <w:rFonts w:ascii="나눔바른고딕" w:eastAsia="나눔바른고딕" w:hAnsi="나눔바른고딕" w:hint="eastAsia"/>
          <w:szCs w:val="20"/>
        </w:rPr>
        <w:t>년 활동 내역입니다.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 xml:space="preserve">◎ 총 </w:t>
      </w:r>
      <w:r w:rsidR="00FB30EF">
        <w:rPr>
          <w:rFonts w:ascii="나눔바른고딕" w:eastAsia="나눔바른고딕" w:hAnsi="나눔바른고딕" w:hint="eastAsia"/>
          <w:b/>
          <w:szCs w:val="20"/>
        </w:rPr>
        <w:t>9</w:t>
      </w:r>
      <w:r w:rsidRPr="00841656">
        <w:rPr>
          <w:rFonts w:ascii="나눔바른고딕" w:eastAsia="나눔바른고딕" w:hAnsi="나눔바른고딕" w:hint="eastAsia"/>
          <w:b/>
          <w:szCs w:val="20"/>
        </w:rPr>
        <w:t>건 접수</w:t>
      </w:r>
    </w:p>
    <w:p w:rsidR="00307B61" w:rsidRDefault="00307B61" w:rsidP="00307B61">
      <w:pPr>
        <w:ind w:left="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202</w:t>
      </w:r>
      <w:r w:rsidR="00FB30EF">
        <w:rPr>
          <w:rFonts w:ascii="나눔바른고딕" w:eastAsia="나눔바른고딕" w:hAnsi="나눔바른고딕" w:hint="eastAsia"/>
          <w:szCs w:val="20"/>
        </w:rPr>
        <w:t>4</w:t>
      </w:r>
      <w:r>
        <w:rPr>
          <w:rFonts w:ascii="나눔바른고딕" w:eastAsia="나눔바른고딕" w:hAnsi="나눔바른고딕" w:hint="eastAsia"/>
          <w:szCs w:val="20"/>
        </w:rPr>
        <w:t>년 1월 1일부터 202</w:t>
      </w:r>
      <w:r w:rsidR="005475CE">
        <w:rPr>
          <w:rFonts w:ascii="나눔바른고딕" w:eastAsia="나눔바른고딕" w:hAnsi="나눔바른고딕" w:hint="eastAsia"/>
          <w:szCs w:val="20"/>
        </w:rPr>
        <w:t>4</w:t>
      </w:r>
      <w:r>
        <w:rPr>
          <w:rFonts w:ascii="나눔바른고딕" w:eastAsia="나눔바른고딕" w:hAnsi="나눔바른고딕" w:hint="eastAsia"/>
          <w:szCs w:val="20"/>
        </w:rPr>
        <w:t xml:space="preserve">년 12월 31일까지 딜사이트 보도와 관련해 고충처리인에게 접수된 고충처리 요청은 </w:t>
      </w:r>
      <w:r>
        <w:rPr>
          <w:rFonts w:ascii="나눔바른고딕" w:eastAsia="나눔바른고딕" w:hAnsi="나눔바른고딕"/>
          <w:szCs w:val="20"/>
        </w:rPr>
        <w:t>‘</w:t>
      </w:r>
      <w:r>
        <w:rPr>
          <w:rFonts w:ascii="나눔바른고딕" w:eastAsia="나눔바른고딕" w:hAnsi="나눔바른고딕" w:hint="eastAsia"/>
          <w:szCs w:val="20"/>
        </w:rPr>
        <w:t>0</w:t>
      </w:r>
      <w:r>
        <w:rPr>
          <w:rFonts w:ascii="나눔바른고딕" w:eastAsia="나눔바른고딕" w:hAnsi="나눔바른고딕"/>
          <w:szCs w:val="20"/>
        </w:rPr>
        <w:t>’</w:t>
      </w:r>
      <w:r>
        <w:rPr>
          <w:rFonts w:ascii="나눔바른고딕" w:eastAsia="나눔바른고딕" w:hAnsi="나눔바른고딕" w:hint="eastAsia"/>
          <w:szCs w:val="20"/>
        </w:rPr>
        <w:t>건 입니다.</w:t>
      </w:r>
    </w:p>
    <w:p w:rsidR="00307B61" w:rsidRPr="00307B61" w:rsidRDefault="00307B61" w:rsidP="00C00859">
      <w:pPr>
        <w:rPr>
          <w:rFonts w:ascii="나눔바른고딕" w:eastAsia="나눔바른고딕" w:hAnsi="나눔바른고딕"/>
          <w:b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월별 접수 현황</w:t>
      </w:r>
    </w:p>
    <w:tbl>
      <w:tblPr>
        <w:tblStyle w:val="a5"/>
        <w:tblW w:w="8768" w:type="dxa"/>
        <w:tblInd w:w="492" w:type="dxa"/>
        <w:tblLook w:val="04A0"/>
      </w:tblPr>
      <w:tblGrid>
        <w:gridCol w:w="674"/>
        <w:gridCol w:w="674"/>
        <w:gridCol w:w="675"/>
        <w:gridCol w:w="674"/>
        <w:gridCol w:w="675"/>
        <w:gridCol w:w="674"/>
        <w:gridCol w:w="675"/>
        <w:gridCol w:w="674"/>
        <w:gridCol w:w="675"/>
        <w:gridCol w:w="674"/>
        <w:gridCol w:w="675"/>
        <w:gridCol w:w="674"/>
        <w:gridCol w:w="675"/>
      </w:tblGrid>
      <w:tr w:rsidR="00C00859" w:rsidRPr="00F00E35" w:rsidTr="001138CD"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2월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3월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4월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5월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6월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7월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8월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9월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10월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11월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12월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計</w:t>
            </w:r>
          </w:p>
        </w:tc>
      </w:tr>
      <w:tr w:rsidR="00C00859" w:rsidRPr="00F00E35" w:rsidTr="001138CD">
        <w:tc>
          <w:tcPr>
            <w:tcW w:w="674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91720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B53FEE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4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2</w:t>
            </w:r>
          </w:p>
        </w:tc>
        <w:tc>
          <w:tcPr>
            <w:tcW w:w="675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2</w:t>
            </w:r>
          </w:p>
        </w:tc>
        <w:tc>
          <w:tcPr>
            <w:tcW w:w="674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2</w:t>
            </w:r>
          </w:p>
        </w:tc>
        <w:tc>
          <w:tcPr>
            <w:tcW w:w="674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5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9</w:t>
            </w:r>
          </w:p>
        </w:tc>
      </w:tr>
    </w:tbl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내용별 접수 현황</w:t>
      </w:r>
    </w:p>
    <w:tbl>
      <w:tblPr>
        <w:tblStyle w:val="a5"/>
        <w:tblW w:w="0" w:type="auto"/>
        <w:tblInd w:w="534" w:type="dxa"/>
        <w:tblLook w:val="04A0"/>
      </w:tblPr>
      <w:tblGrid>
        <w:gridCol w:w="7371"/>
        <w:gridCol w:w="1319"/>
      </w:tblGrid>
      <w:tr w:rsidR="00C00859" w:rsidRPr="00F00E35" w:rsidTr="001138CD">
        <w:tc>
          <w:tcPr>
            <w:tcW w:w="7371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주요 내용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건수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정정보도에 관한 건</w:t>
            </w:r>
          </w:p>
        </w:tc>
        <w:tc>
          <w:tcPr>
            <w:tcW w:w="1319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9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영상 및 기사 삭제 요청에 관한 건</w:t>
            </w:r>
          </w:p>
        </w:tc>
        <w:tc>
          <w:tcPr>
            <w:tcW w:w="1319" w:type="dxa"/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초상권 침해에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피해보상에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저작권에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bottom w:val="sing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취재요청에 관한 건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bottom w:val="doub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기타 (기사 내용 불만, 기사에 대한 참여, 홈페이지 이용 문의 등)</w:t>
            </w:r>
          </w:p>
        </w:tc>
        <w:tc>
          <w:tcPr>
            <w:tcW w:w="1319" w:type="dxa"/>
            <w:tcBorders>
              <w:bottom w:val="double" w:sz="4" w:space="0" w:color="auto"/>
            </w:tcBorders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top w:val="doub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計</w:t>
            </w:r>
          </w:p>
        </w:tc>
        <w:tc>
          <w:tcPr>
            <w:tcW w:w="1319" w:type="dxa"/>
            <w:tcBorders>
              <w:top w:val="double" w:sz="4" w:space="0" w:color="auto"/>
            </w:tcBorders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</w:tbl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고충 처리 사례</w:t>
      </w:r>
    </w:p>
    <w:p w:rsidR="00B53FEE" w:rsidRDefault="00B53FEE" w:rsidP="00B53FEE">
      <w:pPr>
        <w:ind w:leftChars="212" w:left="677" w:hangingChars="142" w:hanging="253"/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1.</w:t>
      </w:r>
      <w:r>
        <w:rPr>
          <w:rFonts w:ascii="나눔바른고딕" w:eastAsia="나눔바른고딕" w:hAnsi="나눔바른고딕" w:hint="eastAsia"/>
          <w:szCs w:val="20"/>
        </w:rPr>
        <w:t xml:space="preserve"> </w:t>
      </w:r>
      <w:r w:rsidR="00FB30EF" w:rsidRPr="00FB30EF">
        <w:rPr>
          <w:rFonts w:ascii="나눔바른고딕" w:eastAsia="나눔바른고딕" w:hAnsi="나눔바른고딕" w:hint="eastAsia"/>
          <w:szCs w:val="20"/>
        </w:rPr>
        <w:t>한화운용</w:t>
      </w:r>
      <w:r w:rsidR="00FB30EF" w:rsidRPr="00FB30EF">
        <w:rPr>
          <w:rFonts w:ascii="나눔바른고딕" w:eastAsia="나눔바른고딕" w:hAnsi="나눔바른고딕"/>
          <w:szCs w:val="20"/>
        </w:rPr>
        <w:t>, 새 마케팅본부장에 오정훈…기관영업 힘 실릴 듯</w:t>
      </w:r>
      <w:r w:rsidRPr="00B53FEE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</w:t>
      </w:r>
      <w:r w:rsidR="00FB30EF">
        <w:rPr>
          <w:rFonts w:ascii="나눔바른고딕" w:eastAsia="나눔바른고딕" w:hAnsi="나눔바른고딕" w:hint="eastAsia"/>
          <w:szCs w:val="20"/>
        </w:rPr>
        <w:t>2024</w:t>
      </w:r>
      <w:r>
        <w:rPr>
          <w:rFonts w:ascii="나눔바른고딕" w:eastAsia="나눔바른고딕" w:hAnsi="나눔바른고딕" w:hint="eastAsia"/>
          <w:szCs w:val="20"/>
        </w:rPr>
        <w:t xml:space="preserve">년 </w:t>
      </w:r>
      <w:r w:rsidR="00FB30EF">
        <w:rPr>
          <w:rFonts w:ascii="나눔바른고딕" w:eastAsia="나눔바른고딕" w:hAnsi="나눔바른고딕" w:hint="eastAsia"/>
          <w:szCs w:val="20"/>
        </w:rPr>
        <w:t>1</w:t>
      </w:r>
      <w:r>
        <w:rPr>
          <w:rFonts w:ascii="나눔바른고딕" w:eastAsia="나눔바른고딕" w:hAnsi="나눔바른고딕" w:hint="eastAsia"/>
          <w:szCs w:val="20"/>
        </w:rPr>
        <w:t xml:space="preserve">월 </w:t>
      </w:r>
      <w:r w:rsidR="00FB30EF">
        <w:rPr>
          <w:rFonts w:ascii="나눔바른고딕" w:eastAsia="나눔바른고딕" w:hAnsi="나눔바른고딕" w:hint="eastAsia"/>
          <w:szCs w:val="20"/>
        </w:rPr>
        <w:t>1</w:t>
      </w:r>
      <w:r>
        <w:rPr>
          <w:rFonts w:ascii="나눔바른고딕" w:eastAsia="나눔바른고딕" w:hAnsi="나눔바른고딕" w:hint="eastAsia"/>
          <w:szCs w:val="20"/>
        </w:rPr>
        <w:t>0일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</w:t>
      </w:r>
      <w:r w:rsidR="00FB30EF">
        <w:rPr>
          <w:rFonts w:ascii="나눔바른고딕" w:eastAsia="나눔바른고딕" w:hAnsi="나눔바른고딕" w:hint="eastAsia"/>
          <w:szCs w:val="20"/>
        </w:rPr>
        <w:t>한화운용</w:t>
      </w:r>
      <w:r>
        <w:rPr>
          <w:rFonts w:ascii="나눔바른고딕" w:eastAsia="나눔바른고딕" w:hAnsi="나눔바른고딕" w:hint="eastAsia"/>
          <w:szCs w:val="20"/>
        </w:rPr>
        <w:t>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 2. </w:t>
      </w:r>
      <w:r w:rsidR="00FB30EF" w:rsidRPr="00FB30EF">
        <w:rPr>
          <w:rFonts w:ascii="나눔바른고딕" w:eastAsia="나눔바른고딕" w:hAnsi="나눔바른고딕" w:hint="eastAsia"/>
          <w:szCs w:val="20"/>
        </w:rPr>
        <w:t>한미글로벌</w:t>
      </w:r>
      <w:r w:rsidR="00FB30EF" w:rsidRPr="00FB30EF">
        <w:rPr>
          <w:rFonts w:ascii="나눔바른고딕" w:eastAsia="나눔바른고딕" w:hAnsi="나눔바른고딕"/>
          <w:szCs w:val="20"/>
        </w:rPr>
        <w:t xml:space="preserve"> 임원, 회사주식 집중 매수…책임경영 시동</w:t>
      </w:r>
      <w:r w:rsidR="00FB30EF" w:rsidRPr="00FB30EF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</w:t>
      </w:r>
      <w:r w:rsidR="00FB30EF">
        <w:rPr>
          <w:rFonts w:ascii="나눔바른고딕" w:eastAsia="나눔바른고딕" w:hAnsi="나눔바른고딕" w:hint="eastAsia"/>
          <w:szCs w:val="20"/>
        </w:rPr>
        <w:t>2024</w:t>
      </w:r>
      <w:r>
        <w:rPr>
          <w:rFonts w:ascii="나눔바른고딕" w:eastAsia="나눔바른고딕" w:hAnsi="나눔바른고딕" w:hint="eastAsia"/>
          <w:szCs w:val="20"/>
        </w:rPr>
        <w:t xml:space="preserve">년 </w:t>
      </w:r>
      <w:r w:rsidR="00FB30EF">
        <w:rPr>
          <w:rFonts w:ascii="나눔바른고딕" w:eastAsia="나눔바른고딕" w:hAnsi="나눔바른고딕" w:hint="eastAsia"/>
          <w:szCs w:val="20"/>
        </w:rPr>
        <w:t>5</w:t>
      </w:r>
      <w:r>
        <w:rPr>
          <w:rFonts w:ascii="나눔바른고딕" w:eastAsia="나눔바른고딕" w:hAnsi="나눔바른고딕" w:hint="eastAsia"/>
          <w:szCs w:val="20"/>
        </w:rPr>
        <w:t xml:space="preserve">월 </w:t>
      </w:r>
      <w:r w:rsidR="00FB30EF">
        <w:rPr>
          <w:rFonts w:ascii="나눔바른고딕" w:eastAsia="나눔바른고딕" w:hAnsi="나눔바른고딕" w:hint="eastAsia"/>
          <w:szCs w:val="20"/>
        </w:rPr>
        <w:t>7</w:t>
      </w:r>
      <w:r>
        <w:rPr>
          <w:rFonts w:ascii="나눔바른고딕" w:eastAsia="나눔바른고딕" w:hAnsi="나눔바른고딕" w:hint="eastAsia"/>
          <w:szCs w:val="20"/>
        </w:rPr>
        <w:t>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</w:t>
      </w:r>
      <w:r w:rsidR="00FB30EF">
        <w:rPr>
          <w:rFonts w:ascii="나눔바른고딕" w:eastAsia="나눔바른고딕" w:hAnsi="나눔바른고딕" w:hint="eastAsia"/>
          <w:szCs w:val="20"/>
        </w:rPr>
        <w:t>한미글로벌</w:t>
      </w:r>
      <w:r>
        <w:rPr>
          <w:rFonts w:ascii="나눔바른고딕" w:eastAsia="나눔바른고딕" w:hAnsi="나눔바른고딕" w:hint="eastAsia"/>
          <w:szCs w:val="20"/>
        </w:rPr>
        <w:t>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 w:hint="eastAsia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 w:firstLineChars="100" w:firstLine="178"/>
        <w:rPr>
          <w:rFonts w:ascii="나눔바른고딕" w:eastAsia="나눔바른고딕" w:hAnsi="나눔바른고딕" w:hint="eastAsia"/>
          <w:szCs w:val="20"/>
        </w:rPr>
      </w:pPr>
    </w:p>
    <w:p w:rsidR="00B53FEE" w:rsidRDefault="00B53FEE" w:rsidP="00B53FEE">
      <w:pPr>
        <w:ind w:leftChars="212" w:left="677" w:hangingChars="142" w:hanging="253"/>
        <w:rPr>
          <w:rFonts w:ascii="나눔바른고딕" w:eastAsia="나눔바른고딕" w:hAnsi="나눔바른고딕" w:hint="eastAsia"/>
          <w:szCs w:val="20"/>
        </w:rPr>
      </w:pPr>
    </w:p>
    <w:p w:rsidR="00B53FEE" w:rsidRDefault="00B53FEE" w:rsidP="00B53FEE">
      <w:pPr>
        <w:ind w:leftChars="212" w:left="677" w:hangingChars="142" w:hanging="253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3</w:t>
      </w:r>
      <w:r w:rsidRPr="00F00E35">
        <w:rPr>
          <w:rFonts w:ascii="나눔바른고딕" w:eastAsia="나눔바른고딕" w:hAnsi="나눔바른고딕" w:hint="eastAsia"/>
          <w:szCs w:val="20"/>
        </w:rPr>
        <w:t>.</w:t>
      </w:r>
      <w:r>
        <w:rPr>
          <w:rFonts w:ascii="나눔바른고딕" w:eastAsia="나눔바른고딕" w:hAnsi="나눔바른고딕" w:hint="eastAsia"/>
          <w:szCs w:val="20"/>
        </w:rPr>
        <w:t xml:space="preserve"> </w:t>
      </w:r>
      <w:r w:rsidR="00FB30EF" w:rsidRPr="00FB30EF">
        <w:rPr>
          <w:rFonts w:ascii="나눔바른고딕" w:eastAsia="나눔바른고딕" w:hAnsi="나눔바른고딕"/>
          <w:szCs w:val="20"/>
        </w:rPr>
        <w:t>KB증권, 공모채 단독주관 흥행 '참패'</w:t>
      </w:r>
      <w:r w:rsidR="00FB30EF" w:rsidRPr="00FB30EF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</w:t>
      </w:r>
      <w:r w:rsidR="00FB30EF">
        <w:rPr>
          <w:rFonts w:ascii="나눔바른고딕" w:eastAsia="나눔바른고딕" w:hAnsi="나눔바른고딕" w:hint="eastAsia"/>
          <w:szCs w:val="20"/>
        </w:rPr>
        <w:t>2024</w:t>
      </w:r>
      <w:r>
        <w:rPr>
          <w:rFonts w:ascii="나눔바른고딕" w:eastAsia="나눔바른고딕" w:hAnsi="나눔바른고딕" w:hint="eastAsia"/>
          <w:szCs w:val="20"/>
        </w:rPr>
        <w:t xml:space="preserve">년 </w:t>
      </w:r>
      <w:r w:rsidR="00FB30EF">
        <w:rPr>
          <w:rFonts w:ascii="나눔바른고딕" w:eastAsia="나눔바른고딕" w:hAnsi="나눔바른고딕" w:hint="eastAsia"/>
          <w:szCs w:val="20"/>
        </w:rPr>
        <w:t>6</w:t>
      </w:r>
      <w:r>
        <w:rPr>
          <w:rFonts w:ascii="나눔바른고딕" w:eastAsia="나눔바른고딕" w:hAnsi="나눔바른고딕" w:hint="eastAsia"/>
          <w:szCs w:val="20"/>
        </w:rPr>
        <w:t xml:space="preserve">월 </w:t>
      </w:r>
      <w:r w:rsidR="00FB30EF">
        <w:rPr>
          <w:rFonts w:ascii="나눔바른고딕" w:eastAsia="나눔바른고딕" w:hAnsi="나눔바른고딕" w:hint="eastAsia"/>
          <w:szCs w:val="20"/>
        </w:rPr>
        <w:t>7</w:t>
      </w:r>
      <w:r>
        <w:rPr>
          <w:rFonts w:ascii="나눔바른고딕" w:eastAsia="나눔바른고딕" w:hAnsi="나눔바른고딕" w:hint="eastAsia"/>
          <w:szCs w:val="20"/>
        </w:rPr>
        <w:t>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</w:t>
      </w:r>
      <w:r w:rsidR="00FB30EF">
        <w:rPr>
          <w:rFonts w:ascii="나눔바른고딕" w:eastAsia="나눔바른고딕" w:hAnsi="나눔바른고딕" w:hint="eastAsia"/>
          <w:szCs w:val="20"/>
        </w:rPr>
        <w:t>KB증권</w:t>
      </w:r>
      <w:r>
        <w:rPr>
          <w:rFonts w:ascii="나눔바른고딕" w:eastAsia="나눔바른고딕" w:hAnsi="나눔바른고딕" w:hint="eastAsia"/>
          <w:szCs w:val="20"/>
        </w:rPr>
        <w:t>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4. </w:t>
      </w:r>
      <w:r w:rsidR="00FB30EF" w:rsidRPr="00FB30EF">
        <w:rPr>
          <w:rFonts w:ascii="나눔바른고딕" w:eastAsia="나눔바른고딕" w:hAnsi="나눔바른고딕" w:hint="eastAsia"/>
          <w:szCs w:val="20"/>
        </w:rPr>
        <w:t>한투證</w:t>
      </w:r>
      <w:r w:rsidR="00FB30EF" w:rsidRPr="00FB30EF">
        <w:rPr>
          <w:rFonts w:ascii="나눔바른고딕" w:eastAsia="나눔바른고딕" w:hAnsi="나눔바른고딕"/>
          <w:szCs w:val="20"/>
        </w:rPr>
        <w:t>, IPO 주관기업 직접투자 "적극 검토"</w:t>
      </w:r>
      <w:r w:rsidR="00FB30EF" w:rsidRPr="00FB30EF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</w:t>
      </w:r>
      <w:r w:rsidR="00FB30EF">
        <w:rPr>
          <w:rFonts w:ascii="나눔바른고딕" w:eastAsia="나눔바른고딕" w:hAnsi="나눔바른고딕" w:hint="eastAsia"/>
          <w:szCs w:val="20"/>
        </w:rPr>
        <w:t>2024</w:t>
      </w:r>
      <w:r>
        <w:rPr>
          <w:rFonts w:ascii="나눔바른고딕" w:eastAsia="나눔바른고딕" w:hAnsi="나눔바른고딕" w:hint="eastAsia"/>
          <w:szCs w:val="20"/>
        </w:rPr>
        <w:t xml:space="preserve">년 </w:t>
      </w:r>
      <w:r w:rsidR="00FB30EF">
        <w:rPr>
          <w:rFonts w:ascii="나눔바른고딕" w:eastAsia="나눔바른고딕" w:hAnsi="나눔바른고딕" w:hint="eastAsia"/>
          <w:szCs w:val="20"/>
        </w:rPr>
        <w:t>6</w:t>
      </w:r>
      <w:r>
        <w:rPr>
          <w:rFonts w:ascii="나눔바른고딕" w:eastAsia="나눔바른고딕" w:hAnsi="나눔바른고딕" w:hint="eastAsia"/>
          <w:szCs w:val="20"/>
        </w:rPr>
        <w:t xml:space="preserve">월 </w:t>
      </w:r>
      <w:r w:rsidR="00FB30EF">
        <w:rPr>
          <w:rFonts w:ascii="나눔바른고딕" w:eastAsia="나눔바른고딕" w:hAnsi="나눔바른고딕" w:hint="eastAsia"/>
          <w:szCs w:val="20"/>
        </w:rPr>
        <w:t>13</w:t>
      </w:r>
      <w:r>
        <w:rPr>
          <w:rFonts w:ascii="나눔바른고딕" w:eastAsia="나눔바른고딕" w:hAnsi="나눔바른고딕" w:hint="eastAsia"/>
          <w:szCs w:val="20"/>
        </w:rPr>
        <w:t>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</w:t>
      </w:r>
      <w:r w:rsidR="00FB30EF">
        <w:rPr>
          <w:rFonts w:ascii="나눔바른고딕" w:eastAsia="나눔바른고딕" w:hAnsi="나눔바른고딕" w:hint="eastAsia"/>
          <w:szCs w:val="20"/>
        </w:rPr>
        <w:t>한국투자증권</w:t>
      </w:r>
      <w:r>
        <w:rPr>
          <w:rFonts w:ascii="나눔바른고딕" w:eastAsia="나눔바른고딕" w:hAnsi="나눔바른고딕" w:hint="eastAsia"/>
          <w:szCs w:val="20"/>
        </w:rPr>
        <w:t>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5. </w:t>
      </w:r>
      <w:r w:rsidR="00FB30EF" w:rsidRPr="00FB30EF">
        <w:rPr>
          <w:rFonts w:ascii="나눔바른고딕" w:eastAsia="나눔바른고딕" w:hAnsi="나눔바른고딕" w:hint="eastAsia"/>
          <w:szCs w:val="20"/>
        </w:rPr>
        <w:t>우리운용</w:t>
      </w:r>
      <w:r w:rsidR="00FB30EF" w:rsidRPr="00FB30EF">
        <w:rPr>
          <w:rFonts w:ascii="나눔바른고딕" w:eastAsia="나눔바른고딕" w:hAnsi="나눔바른고딕"/>
          <w:szCs w:val="20"/>
        </w:rPr>
        <w:t xml:space="preserve"> 돋보기 펀드 비중 5%…해외투자 확대 시동</w:t>
      </w:r>
      <w:r w:rsidR="00FB30EF" w:rsidRPr="00FB30EF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</w:t>
      </w:r>
      <w:r w:rsidR="00FB30EF">
        <w:rPr>
          <w:rFonts w:ascii="나눔바른고딕" w:eastAsia="나눔바른고딕" w:hAnsi="나눔바른고딕" w:hint="eastAsia"/>
          <w:szCs w:val="20"/>
        </w:rPr>
        <w:t>2024</w:t>
      </w:r>
      <w:r>
        <w:rPr>
          <w:rFonts w:ascii="나눔바른고딕" w:eastAsia="나눔바른고딕" w:hAnsi="나눔바른고딕" w:hint="eastAsia"/>
          <w:szCs w:val="20"/>
        </w:rPr>
        <w:t xml:space="preserve">년 </w:t>
      </w:r>
      <w:r w:rsidR="00FB30EF">
        <w:rPr>
          <w:rFonts w:ascii="나눔바른고딕" w:eastAsia="나눔바른고딕" w:hAnsi="나눔바른고딕" w:hint="eastAsia"/>
          <w:szCs w:val="20"/>
        </w:rPr>
        <w:t>6</w:t>
      </w:r>
      <w:r>
        <w:rPr>
          <w:rFonts w:ascii="나눔바른고딕" w:eastAsia="나눔바른고딕" w:hAnsi="나눔바른고딕" w:hint="eastAsia"/>
          <w:szCs w:val="20"/>
        </w:rPr>
        <w:t xml:space="preserve">월 </w:t>
      </w:r>
      <w:r w:rsidR="00FB30EF">
        <w:rPr>
          <w:rFonts w:ascii="나눔바른고딕" w:eastAsia="나눔바른고딕" w:hAnsi="나눔바른고딕" w:hint="eastAsia"/>
          <w:szCs w:val="20"/>
        </w:rPr>
        <w:t>27</w:t>
      </w:r>
      <w:r>
        <w:rPr>
          <w:rFonts w:ascii="나눔바른고딕" w:eastAsia="나눔바른고딕" w:hAnsi="나눔바른고딕" w:hint="eastAsia"/>
          <w:szCs w:val="20"/>
        </w:rPr>
        <w:t>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</w:t>
      </w:r>
      <w:r w:rsidR="00FB30EF">
        <w:rPr>
          <w:rFonts w:ascii="나눔바른고딕" w:eastAsia="나눔바른고딕" w:hAnsi="나눔바른고딕" w:hint="eastAsia"/>
          <w:szCs w:val="20"/>
        </w:rPr>
        <w:t>우리글로벌자산운용</w:t>
      </w:r>
      <w:r>
        <w:rPr>
          <w:rFonts w:ascii="나눔바른고딕" w:eastAsia="나눔바른고딕" w:hAnsi="나눔바른고딕" w:hint="eastAsia"/>
          <w:szCs w:val="20"/>
        </w:rPr>
        <w:t>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6. </w:t>
      </w:r>
      <w:r w:rsidR="00FB30EF" w:rsidRPr="00FB30EF">
        <w:rPr>
          <w:rFonts w:ascii="나눔바른고딕" w:eastAsia="나눔바른고딕" w:hAnsi="나눔바른고딕"/>
          <w:szCs w:val="20"/>
        </w:rPr>
        <w:t>1兆 몸값 서초동 '더에셋', 삼성SRA 인수 유력</w:t>
      </w:r>
      <w:r w:rsidR="00FB30EF" w:rsidRPr="00FB30EF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</w:t>
      </w:r>
      <w:r w:rsidR="00FB30EF">
        <w:rPr>
          <w:rFonts w:ascii="나눔바른고딕" w:eastAsia="나눔바른고딕" w:hAnsi="나눔바른고딕" w:hint="eastAsia"/>
          <w:szCs w:val="20"/>
        </w:rPr>
        <w:t>2024</w:t>
      </w:r>
      <w:r>
        <w:rPr>
          <w:rFonts w:ascii="나눔바른고딕" w:eastAsia="나눔바른고딕" w:hAnsi="나눔바른고딕" w:hint="eastAsia"/>
          <w:szCs w:val="20"/>
        </w:rPr>
        <w:t xml:space="preserve">년 </w:t>
      </w:r>
      <w:r w:rsidR="00FB30EF">
        <w:rPr>
          <w:rFonts w:ascii="나눔바른고딕" w:eastAsia="나눔바른고딕" w:hAnsi="나눔바른고딕" w:hint="eastAsia"/>
          <w:szCs w:val="20"/>
        </w:rPr>
        <w:t>7</w:t>
      </w:r>
      <w:r>
        <w:rPr>
          <w:rFonts w:ascii="나눔바른고딕" w:eastAsia="나눔바른고딕" w:hAnsi="나눔바른고딕" w:hint="eastAsia"/>
          <w:szCs w:val="20"/>
        </w:rPr>
        <w:t xml:space="preserve">월 </w:t>
      </w:r>
      <w:r w:rsidR="00FB30EF">
        <w:rPr>
          <w:rFonts w:ascii="나눔바른고딕" w:eastAsia="나눔바른고딕" w:hAnsi="나눔바른고딕" w:hint="eastAsia"/>
          <w:szCs w:val="20"/>
        </w:rPr>
        <w:t>17</w:t>
      </w:r>
      <w:r>
        <w:rPr>
          <w:rFonts w:ascii="나눔바른고딕" w:eastAsia="나눔바른고딕" w:hAnsi="나눔바른고딕" w:hint="eastAsia"/>
          <w:szCs w:val="20"/>
        </w:rPr>
        <w:t>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</w:t>
      </w:r>
      <w:r w:rsidR="00FB30EF">
        <w:rPr>
          <w:rFonts w:ascii="나눔바른고딕" w:eastAsia="나눔바른고딕" w:hAnsi="나눔바른고딕" w:hint="eastAsia"/>
          <w:szCs w:val="20"/>
        </w:rPr>
        <w:t>코람코자산신탁</w:t>
      </w:r>
      <w:r>
        <w:rPr>
          <w:rFonts w:ascii="나눔바른고딕" w:eastAsia="나눔바른고딕" w:hAnsi="나눔바른고딕" w:hint="eastAsia"/>
          <w:szCs w:val="20"/>
        </w:rPr>
        <w:t>)은 해당 기사에 대한 회사의 입장과 상세한 설명을 반영한 정정보도를 요청했습니다.</w:t>
      </w:r>
    </w:p>
    <w:p w:rsidR="00B53FEE" w:rsidRP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FB30EF" w:rsidRDefault="00FB30EF" w:rsidP="00FB30EF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7. </w:t>
      </w:r>
      <w:r w:rsidRPr="00FB30EF">
        <w:rPr>
          <w:rFonts w:ascii="나눔바른고딕" w:eastAsia="나눔바른고딕" w:hAnsi="나눔바른고딕" w:hint="eastAsia"/>
          <w:szCs w:val="20"/>
        </w:rPr>
        <w:t>포스코그룹</w:t>
      </w:r>
      <w:r w:rsidRPr="00FB30EF">
        <w:rPr>
          <w:rFonts w:ascii="나눔바른고딕" w:eastAsia="나눔바른고딕" w:hAnsi="나눔바른고딕"/>
          <w:szCs w:val="20"/>
        </w:rPr>
        <w:t>, 시장·공급망 다변화로 리스크 돌파</w:t>
      </w:r>
      <w:r w:rsidRPr="00FB30EF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(2024년 11월 8일 인터넷판 기사)</w:t>
      </w:r>
    </w:p>
    <w:p w:rsidR="00FB30EF" w:rsidRDefault="00FB30EF" w:rsidP="00FB30EF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청구인(포스코그룹)은 해당 기사에 대한 회사의 입장과 상세한 설명을 반영한 정정보도를 요청했습니다.</w:t>
      </w:r>
    </w:p>
    <w:p w:rsidR="00FB30EF" w:rsidRDefault="00FB30EF" w:rsidP="00FB30EF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FB30EF" w:rsidRDefault="00FB30EF" w:rsidP="00FB30EF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8. </w:t>
      </w:r>
      <w:r w:rsidRPr="00FB30EF">
        <w:rPr>
          <w:rFonts w:ascii="나눔바른고딕" w:eastAsia="나눔바른고딕" w:hAnsi="나눔바른고딕" w:hint="eastAsia"/>
          <w:szCs w:val="20"/>
        </w:rPr>
        <w:t>롯데카드</w:t>
      </w:r>
      <w:r w:rsidRPr="00FB30EF">
        <w:rPr>
          <w:rFonts w:ascii="나눔바른고딕" w:eastAsia="나눔바른고딕" w:hAnsi="나눔바른고딕"/>
          <w:szCs w:val="20"/>
        </w:rPr>
        <w:t>, 비용 부담 탓 실적 최하위로</w:t>
      </w:r>
      <w:r w:rsidRPr="00FB30EF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(2024년 11월 21일 인터넷판 기사)</w:t>
      </w:r>
    </w:p>
    <w:p w:rsidR="00FB30EF" w:rsidRDefault="00FB30EF" w:rsidP="00FB30EF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청구인(롯데카드)은 해당 기사에 대한 회사의 입장과 상세한 설명을 반영한 정정보도를 요청했습니다.</w:t>
      </w:r>
    </w:p>
    <w:p w:rsidR="00FB30EF" w:rsidRDefault="00FB30EF" w:rsidP="00FB30EF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FB30EF" w:rsidRDefault="00FB30EF" w:rsidP="00FB30EF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9. </w:t>
      </w:r>
      <w:r w:rsidRPr="00FB30EF">
        <w:rPr>
          <w:rFonts w:ascii="나눔바른고딕" w:eastAsia="나눔바른고딕" w:hAnsi="나눔바른고딕"/>
          <w:szCs w:val="20"/>
        </w:rPr>
        <w:t>SK, 조대식·박정호 부회장 등 용퇴 임원 주식 '0' 변경</w:t>
      </w:r>
      <w:r w:rsidRPr="00FB30EF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(2024년 12월 9일 인터넷판 기사)</w:t>
      </w:r>
    </w:p>
    <w:p w:rsidR="00FB30EF" w:rsidRDefault="00FB30EF" w:rsidP="00FB30EF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청구인(SK)은 해당 기사에 대한 회사의 입장과 상세한 설명을 반영한 정정보도를 요청했습니다.</w:t>
      </w:r>
    </w:p>
    <w:p w:rsidR="00FB30EF" w:rsidRPr="00B53FEE" w:rsidRDefault="00FB30EF" w:rsidP="00FB30EF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841656" w:rsidRPr="00FB30EF" w:rsidRDefault="00841656" w:rsidP="00841656">
      <w:pPr>
        <w:ind w:left="1"/>
        <w:rPr>
          <w:rFonts w:ascii="나눔바른고딕" w:eastAsia="나눔바른고딕" w:hAnsi="나눔바른고딕"/>
          <w:szCs w:val="20"/>
        </w:rPr>
      </w:pPr>
    </w:p>
    <w:sectPr w:rsidR="00841656" w:rsidRPr="00FB30EF" w:rsidSect="00E1400F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111" w:rsidRDefault="00AC5111" w:rsidP="004E7533">
      <w:r>
        <w:separator/>
      </w:r>
    </w:p>
  </w:endnote>
  <w:endnote w:type="continuationSeparator" w:id="1">
    <w:p w:rsidR="00AC5111" w:rsidRDefault="00AC5111" w:rsidP="004E7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고딕">
    <w:altName w:val="맑은 고딕"/>
    <w:panose1 w:val="020B0603020101020101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111" w:rsidRDefault="00AC5111" w:rsidP="004E7533">
      <w:r>
        <w:separator/>
      </w:r>
    </w:p>
  </w:footnote>
  <w:footnote w:type="continuationSeparator" w:id="1">
    <w:p w:rsidR="00AC5111" w:rsidRDefault="00AC5111" w:rsidP="004E7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3E" w:rsidRDefault="00307B61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-73660</wp:posOffset>
          </wp:positionV>
          <wp:extent cx="1305560" cy="285750"/>
          <wp:effectExtent l="19050" t="0" r="8890" b="0"/>
          <wp:wrapNone/>
          <wp:docPr id="3" name="그림 0" descr="d_logo_black_57313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_logo_black_57313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5560" cy="285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4C9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7" type="#_x0000_t202" style="position:absolute;left:0;text-align:left;margin-left:282.75pt;margin-top:-11.4pt;width:207.8pt;height:43.5pt;z-index:251661312;mso-height-percent:200;mso-position-horizontal-relative:text;mso-position-vertical-relative:text;mso-height-percent:200;mso-width-relative:margin;mso-height-relative:margin" filled="f" stroked="f">
          <v:textbox style="mso-next-textbox:#_x0000_s11267;mso-fit-shape-to-text:t">
            <w:txbxContent>
              <w:p w:rsidR="00A05D3E" w:rsidRPr="00841656" w:rsidRDefault="00A05D3E" w:rsidP="00F00E35">
                <w:pPr>
                  <w:spacing w:line="168" w:lineRule="auto"/>
                  <w:rPr>
                    <w:b/>
                  </w:rPr>
                </w:pPr>
                <w:r w:rsidRPr="00841656">
                  <w:rPr>
                    <w:b/>
                  </w:rPr>
                  <w:t>㈜</w:t>
                </w:r>
                <w:r w:rsidR="00307B61">
                  <w:rPr>
                    <w:rFonts w:hint="eastAsia"/>
                    <w:b/>
                  </w:rPr>
                  <w:t>딜사이트</w:t>
                </w:r>
              </w:p>
              <w:p w:rsidR="00A05D3E" w:rsidRDefault="00A05D3E" w:rsidP="00F00E35">
                <w:pPr>
                  <w:spacing w:line="168" w:lineRule="auto"/>
                </w:pPr>
                <w:r w:rsidRPr="00A05D3E">
                  <w:rPr>
                    <w:rFonts w:hint="eastAsia"/>
                    <w:b/>
                    <w:color w:val="FF0000"/>
                  </w:rPr>
                  <w:t>P</w:t>
                </w:r>
                <w:r>
                  <w:rPr>
                    <w:rFonts w:hint="eastAsia"/>
                  </w:rPr>
                  <w:t xml:space="preserve"> +82) 2-6952-0384</w:t>
                </w:r>
                <w:r w:rsidR="00F00E35"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 xml:space="preserve"> </w:t>
                </w:r>
                <w:r w:rsidRPr="00A05D3E">
                  <w:rPr>
                    <w:rFonts w:hint="eastAsia"/>
                    <w:b/>
                    <w:color w:val="FF0000"/>
                  </w:rPr>
                  <w:t>F</w:t>
                </w:r>
                <w:r>
                  <w:rPr>
                    <w:rFonts w:hint="eastAsia"/>
                  </w:rPr>
                  <w:t xml:space="preserve"> +82) 2-6952-0387</w:t>
                </w:r>
              </w:p>
              <w:p w:rsidR="00A05D3E" w:rsidRDefault="00A05D3E" w:rsidP="00F00E35">
                <w:pPr>
                  <w:spacing w:line="168" w:lineRule="auto"/>
                </w:pPr>
                <w:r>
                  <w:rPr>
                    <w:rFonts w:hint="eastAsia"/>
                  </w:rPr>
                  <w:t>https://www.</w:t>
                </w:r>
                <w:r w:rsidR="00307B61">
                  <w:rPr>
                    <w:rFonts w:hint="eastAsia"/>
                  </w:rPr>
                  <w:t>dealsite.co.kr</w:t>
                </w:r>
              </w:p>
            </w:txbxContent>
          </v:textbox>
        </v:shape>
      </w:pict>
    </w:r>
    <w:r w:rsidR="00C34C98">
      <w:rPr>
        <w:noProof/>
      </w:rPr>
      <w:pict>
        <v:rect id="Rectangle 1" o:spid="_x0000_s11265" style="position:absolute;left:0;text-align:left;margin-left:-27.95pt;margin-top:33.2pt;width:511.1pt;height:9pt;z-index:251658240;visibility:visible;mso-position-horizontal-relative:text;mso-position-vertical-relative:text" fillcolor="#969696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4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2DC6"/>
    <w:rsid w:val="00066172"/>
    <w:rsid w:val="00067467"/>
    <w:rsid w:val="001203D7"/>
    <w:rsid w:val="00170ADF"/>
    <w:rsid w:val="00260EF0"/>
    <w:rsid w:val="00286F7C"/>
    <w:rsid w:val="00305ECB"/>
    <w:rsid w:val="00307B61"/>
    <w:rsid w:val="003248C0"/>
    <w:rsid w:val="003618D0"/>
    <w:rsid w:val="003C2504"/>
    <w:rsid w:val="003F1ABE"/>
    <w:rsid w:val="00443345"/>
    <w:rsid w:val="0049415A"/>
    <w:rsid w:val="004E7533"/>
    <w:rsid w:val="005475CE"/>
    <w:rsid w:val="005D163E"/>
    <w:rsid w:val="005E5C32"/>
    <w:rsid w:val="00620071"/>
    <w:rsid w:val="00756A4D"/>
    <w:rsid w:val="00775B8F"/>
    <w:rsid w:val="007D74F7"/>
    <w:rsid w:val="007E2DC6"/>
    <w:rsid w:val="007E48D4"/>
    <w:rsid w:val="00820A58"/>
    <w:rsid w:val="00841656"/>
    <w:rsid w:val="0091720F"/>
    <w:rsid w:val="00957806"/>
    <w:rsid w:val="00A05D3E"/>
    <w:rsid w:val="00A66050"/>
    <w:rsid w:val="00AC5111"/>
    <w:rsid w:val="00B11D5E"/>
    <w:rsid w:val="00B12E44"/>
    <w:rsid w:val="00B23801"/>
    <w:rsid w:val="00B53FEE"/>
    <w:rsid w:val="00B602CF"/>
    <w:rsid w:val="00BC4BB0"/>
    <w:rsid w:val="00C00859"/>
    <w:rsid w:val="00C34C98"/>
    <w:rsid w:val="00CC0D87"/>
    <w:rsid w:val="00CD0FAE"/>
    <w:rsid w:val="00CE3726"/>
    <w:rsid w:val="00D02444"/>
    <w:rsid w:val="00D3675E"/>
    <w:rsid w:val="00D766F3"/>
    <w:rsid w:val="00E1400F"/>
    <w:rsid w:val="00E56155"/>
    <w:rsid w:val="00E87318"/>
    <w:rsid w:val="00EA6C9F"/>
    <w:rsid w:val="00EB190C"/>
    <w:rsid w:val="00F00E35"/>
    <w:rsid w:val="00F02BC2"/>
    <w:rsid w:val="00FB3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FEE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E7533"/>
  </w:style>
  <w:style w:type="paragraph" w:styleId="a4">
    <w:name w:val="footer"/>
    <w:basedOn w:val="a"/>
    <w:link w:val="Char0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E7533"/>
  </w:style>
  <w:style w:type="table" w:styleId="a5">
    <w:name w:val="Table Grid"/>
    <w:basedOn w:val="a1"/>
    <w:uiPriority w:val="39"/>
    <w:rsid w:val="00775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Paxnetnews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Sedaily</dc:creator>
  <cp:lastModifiedBy>Jay Kang</cp:lastModifiedBy>
  <cp:revision>2</cp:revision>
  <cp:lastPrinted>2022-08-30T02:26:00Z</cp:lastPrinted>
  <dcterms:created xsi:type="dcterms:W3CDTF">2026-03-06T06:43:00Z</dcterms:created>
  <dcterms:modified xsi:type="dcterms:W3CDTF">2026-03-06T06:43:00Z</dcterms:modified>
</cp:coreProperties>
</file>